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417F8D" w14:textId="086393FE" w:rsidR="00956C11" w:rsidRDefault="00855F31" w:rsidP="00956C11">
      <w:pPr>
        <w:rPr>
          <w:color w:val="2F5496"/>
          <w:lang w:val="en-US"/>
        </w:rPr>
      </w:pPr>
      <w:bookmarkStart w:id="0" w:name="_Hlk31901607"/>
      <w:bookmarkEnd w:id="0"/>
      <w:r w:rsidRPr="00855F31">
        <w:rPr>
          <w:color w:val="2F5496"/>
          <w:lang w:val="en-US"/>
        </w:rPr>
        <w:t>015139 FR/UK/DE/NL</w:t>
      </w:r>
      <w:r w:rsidR="00132394">
        <w:rPr>
          <w:color w:val="2F5496"/>
          <w:lang w:val="en-US"/>
        </w:rPr>
        <w:t>/ES/IT/RU/CZ/SK</w:t>
      </w:r>
      <w:r w:rsidRPr="00855F31">
        <w:rPr>
          <w:color w:val="2F5496"/>
          <w:lang w:val="en-US"/>
        </w:rPr>
        <w:t xml:space="preserve"> </w:t>
      </w:r>
      <w:r w:rsidR="00956C11" w:rsidRPr="00B47759">
        <w:rPr>
          <w:color w:val="2F5496"/>
          <w:highlight w:val="yellow"/>
          <w:lang w:val="en-US"/>
        </w:rPr>
        <w:t>Please use character ARIAL 10 to print the use instructions</w:t>
      </w:r>
    </w:p>
    <w:p w14:paraId="6369E664" w14:textId="4FE73E97" w:rsidR="00722530" w:rsidRDefault="00BF4246">
      <w:pPr>
        <w:rPr>
          <w:rFonts w:eastAsia="Times New Roman"/>
          <w:noProof/>
        </w:rPr>
        <w:sectPr w:rsidR="00722530" w:rsidSect="00956C11">
          <w:pgSz w:w="11906" w:h="16838"/>
          <w:pgMar w:top="284" w:right="1417" w:bottom="568" w:left="1417" w:header="708" w:footer="708" w:gutter="0"/>
          <w:cols w:space="708"/>
          <w:docGrid w:linePitch="360"/>
        </w:sectPr>
      </w:pPr>
      <w:r w:rsidRPr="00BF4246">
        <w:rPr>
          <w:rFonts w:eastAsia="Times New Roman"/>
          <w:noProof/>
          <w:lang w:eastAsia="fr-FR"/>
        </w:rPr>
        <w:drawing>
          <wp:inline distT="0" distB="0" distL="0" distR="0" wp14:anchorId="05854107" wp14:editId="6863FCC9">
            <wp:extent cx="5931519" cy="2533212"/>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514" cy="2534491"/>
                    </a:xfrm>
                    <a:prstGeom prst="rect">
                      <a:avLst/>
                    </a:prstGeom>
                    <a:noFill/>
                    <a:ln>
                      <a:noFill/>
                    </a:ln>
                  </pic:spPr>
                </pic:pic>
              </a:graphicData>
            </a:graphic>
          </wp:inline>
        </w:drawing>
      </w:r>
      <w:bookmarkStart w:id="1" w:name="_GoBack"/>
      <w:bookmarkEnd w:id="1"/>
    </w:p>
    <w:p w14:paraId="74C6F9CB" w14:textId="0BDAC951" w:rsidR="0081612E" w:rsidRDefault="0081612E">
      <w:pPr>
        <w:rPr>
          <w:rFonts w:eastAsia="Times New Roman"/>
          <w:noProof/>
        </w:rPr>
      </w:pPr>
    </w:p>
    <w:p w14:paraId="6E26A8EF" w14:textId="77777777" w:rsidR="00722530" w:rsidRDefault="00722530" w:rsidP="002D1332">
      <w:pPr>
        <w:spacing w:after="0"/>
        <w:rPr>
          <w:rFonts w:eastAsia="Times New Roman"/>
          <w:noProof/>
        </w:rPr>
        <w:sectPr w:rsidR="00722530" w:rsidSect="00722530">
          <w:type w:val="continuous"/>
          <w:pgSz w:w="11906" w:h="16838"/>
          <w:pgMar w:top="284" w:right="1417" w:bottom="568" w:left="1417" w:header="708" w:footer="708" w:gutter="0"/>
          <w:cols w:space="708"/>
          <w:docGrid w:linePitch="360"/>
        </w:sectPr>
      </w:pPr>
    </w:p>
    <w:p w14:paraId="1069DC15" w14:textId="70B86C7B" w:rsidR="002D1332" w:rsidRDefault="002D1332" w:rsidP="002D1332">
      <w:pPr>
        <w:spacing w:after="0"/>
        <w:rPr>
          <w:rFonts w:eastAsia="Times New Roman"/>
          <w:noProof/>
        </w:rPr>
      </w:pPr>
      <w:r>
        <w:rPr>
          <w:rFonts w:eastAsia="Times New Roman"/>
          <w:noProof/>
        </w:rPr>
        <w:t>FR / Régler l’épaisseur de coupe en devissant / revissant la molette sur le manche du couteau (Fig1)</w:t>
      </w:r>
    </w:p>
    <w:p w14:paraId="482CC481" w14:textId="3DD30C15" w:rsidR="00FC6BC8" w:rsidRPr="00722530" w:rsidRDefault="002D1332" w:rsidP="002D1332">
      <w:pPr>
        <w:spacing w:after="0"/>
        <w:rPr>
          <w:lang w:val="en-US"/>
        </w:rPr>
      </w:pPr>
      <w:r>
        <w:rPr>
          <w:rFonts w:eastAsia="Times New Roman"/>
          <w:noProof/>
        </w:rPr>
        <w:t>Dévisser la molette, faire coulisser le guide lame jusqu’à la largeur desirée (Fig2), revisser la molette pour maintenir en place</w:t>
      </w:r>
      <w:r w:rsidR="00667FBC">
        <w:rPr>
          <w:rFonts w:eastAsia="Times New Roman"/>
          <w:noProof/>
        </w:rPr>
        <w:t xml:space="preserve">. </w:t>
      </w:r>
      <w:proofErr w:type="spellStart"/>
      <w:r w:rsidR="00FC6BC8" w:rsidRPr="00722530">
        <w:rPr>
          <w:lang w:val="en-US"/>
        </w:rPr>
        <w:t>Manipuler</w:t>
      </w:r>
      <w:proofErr w:type="spellEnd"/>
      <w:r w:rsidR="00FC6BC8" w:rsidRPr="00722530">
        <w:rPr>
          <w:lang w:val="en-US"/>
        </w:rPr>
        <w:t xml:space="preserve"> avec </w:t>
      </w:r>
      <w:proofErr w:type="spellStart"/>
      <w:r w:rsidR="00FC6BC8" w:rsidRPr="00722530">
        <w:rPr>
          <w:lang w:val="en-US"/>
        </w:rPr>
        <w:t>précaution</w:t>
      </w:r>
      <w:proofErr w:type="spellEnd"/>
      <w:r w:rsidR="00FC6BC8" w:rsidRPr="00722530">
        <w:rPr>
          <w:lang w:val="en-US"/>
        </w:rPr>
        <w:t>.</w:t>
      </w:r>
    </w:p>
    <w:p w14:paraId="76D60296" w14:textId="77777777" w:rsidR="00722530" w:rsidRDefault="00722530" w:rsidP="00667FBC">
      <w:pPr>
        <w:spacing w:after="0"/>
        <w:rPr>
          <w:lang w:val="en-US"/>
        </w:rPr>
      </w:pPr>
    </w:p>
    <w:p w14:paraId="3271EEF3" w14:textId="28379182" w:rsidR="002D1332" w:rsidRPr="00722530" w:rsidRDefault="002D1332" w:rsidP="00667FBC">
      <w:pPr>
        <w:spacing w:after="0"/>
        <w:rPr>
          <w:rFonts w:eastAsia="Times New Roman"/>
          <w:noProof/>
          <w:lang w:val="en-US"/>
        </w:rPr>
      </w:pPr>
      <w:r w:rsidRPr="00722530">
        <w:rPr>
          <w:lang w:val="en-US"/>
        </w:rPr>
        <w:t>UK</w:t>
      </w:r>
      <w:r w:rsidRPr="00722530">
        <w:rPr>
          <w:rFonts w:eastAsia="Times New Roman"/>
          <w:noProof/>
          <w:lang w:val="en-US"/>
        </w:rPr>
        <w:t xml:space="preserve">/ </w:t>
      </w:r>
      <w:r w:rsidR="00667FBC" w:rsidRPr="00722530">
        <w:rPr>
          <w:rFonts w:eastAsia="Times New Roman"/>
          <w:noProof/>
          <w:lang w:val="en-US"/>
        </w:rPr>
        <w:t>Adjusting the cutting thickness by unscrewing / screwing the knurled knob on the knife handle (Fig1). Unscrew the knurled knob, slide the blade guide to the desired width (Fig2), screw the knurled knob back in to hold it in place. Handle with care.</w:t>
      </w:r>
    </w:p>
    <w:p w14:paraId="57E8AB94" w14:textId="77777777" w:rsidR="00667FBC" w:rsidRPr="00722530" w:rsidRDefault="00667FBC" w:rsidP="00667FBC">
      <w:pPr>
        <w:spacing w:after="0"/>
        <w:rPr>
          <w:lang w:val="en-US"/>
        </w:rPr>
      </w:pPr>
    </w:p>
    <w:p w14:paraId="140B3BAA" w14:textId="77777777" w:rsidR="00667FBC" w:rsidRPr="00722530" w:rsidRDefault="002D1332" w:rsidP="00667FBC">
      <w:pPr>
        <w:spacing w:after="0"/>
        <w:rPr>
          <w:rFonts w:eastAsia="Times New Roman"/>
          <w:noProof/>
          <w:lang w:val="en-US"/>
        </w:rPr>
      </w:pPr>
      <w:r w:rsidRPr="00722530">
        <w:rPr>
          <w:lang w:val="en-US"/>
        </w:rPr>
        <w:t xml:space="preserve">DE/ </w:t>
      </w:r>
      <w:r w:rsidR="00667FBC" w:rsidRPr="00722530">
        <w:rPr>
          <w:rFonts w:eastAsia="Times New Roman"/>
          <w:noProof/>
          <w:lang w:val="en-US"/>
        </w:rPr>
        <w:t>Einstellen der Schneiddicke durch Abschrauben / Verschrauben des Rändelknopfes am Messergriff (Fig1).Schrauben Sie den Rändelknopf ab, schieben Sie die Klingenführung auf die gewünschte Breite (Fig2), schrauben Sie den Rändelknopf wieder ein, um ihn zu fixieren.</w:t>
      </w:r>
    </w:p>
    <w:p w14:paraId="0DFC95A5" w14:textId="77777777" w:rsidR="002D1332" w:rsidRPr="00722530" w:rsidRDefault="00667FBC" w:rsidP="00667FBC">
      <w:pPr>
        <w:spacing w:after="0"/>
        <w:rPr>
          <w:rFonts w:eastAsia="Times New Roman"/>
          <w:noProof/>
          <w:lang w:val="en-US"/>
        </w:rPr>
      </w:pPr>
      <w:r w:rsidRPr="00722530">
        <w:rPr>
          <w:rFonts w:eastAsia="Times New Roman"/>
          <w:noProof/>
          <w:lang w:val="en-US"/>
        </w:rPr>
        <w:t>Gehen Sie mit Vorsicht vor.</w:t>
      </w:r>
    </w:p>
    <w:p w14:paraId="2E0586DA" w14:textId="3CB94197" w:rsidR="00667FBC" w:rsidRPr="00722530" w:rsidRDefault="00667FBC" w:rsidP="00667FBC">
      <w:pPr>
        <w:spacing w:after="0"/>
        <w:rPr>
          <w:lang w:val="en-US"/>
        </w:rPr>
      </w:pPr>
    </w:p>
    <w:p w14:paraId="25131D9B" w14:textId="181C00F1" w:rsidR="00667FBC" w:rsidRPr="00722530" w:rsidRDefault="002D1332" w:rsidP="00667FBC">
      <w:pPr>
        <w:spacing w:after="0"/>
        <w:rPr>
          <w:rFonts w:eastAsia="Times New Roman"/>
          <w:noProof/>
          <w:lang w:val="en-US"/>
        </w:rPr>
      </w:pPr>
      <w:r w:rsidRPr="00722530">
        <w:rPr>
          <w:lang w:val="en-US"/>
        </w:rPr>
        <w:t xml:space="preserve">NL/ </w:t>
      </w:r>
      <w:r w:rsidR="00667FBC" w:rsidRPr="00722530">
        <w:rPr>
          <w:rFonts w:eastAsia="Times New Roman"/>
          <w:noProof/>
          <w:lang w:val="en-US"/>
        </w:rPr>
        <w:t>Instellen van de snijdikte door het losdraaien / vastschroeven van de kartelknop op de mesgreep (</w:t>
      </w:r>
      <w:r w:rsidR="00722530">
        <w:rPr>
          <w:rFonts w:eastAsia="Times New Roman"/>
          <w:noProof/>
          <w:lang w:val="en-US"/>
        </w:rPr>
        <w:t>Fig</w:t>
      </w:r>
      <w:r w:rsidR="00667FBC" w:rsidRPr="00722530">
        <w:rPr>
          <w:rFonts w:eastAsia="Times New Roman"/>
          <w:noProof/>
          <w:lang w:val="en-US"/>
        </w:rPr>
        <w:t>1)</w:t>
      </w:r>
    </w:p>
    <w:p w14:paraId="696396ED" w14:textId="0B2E36F2" w:rsidR="002D1332" w:rsidRDefault="00667FBC" w:rsidP="00667FBC">
      <w:pPr>
        <w:spacing w:after="0"/>
        <w:rPr>
          <w:rFonts w:eastAsia="Times New Roman"/>
          <w:noProof/>
          <w:lang w:val="en-US"/>
        </w:rPr>
      </w:pPr>
      <w:r w:rsidRPr="00722530">
        <w:rPr>
          <w:rFonts w:eastAsia="Times New Roman"/>
          <w:noProof/>
          <w:lang w:val="en-US"/>
        </w:rPr>
        <w:t>Schroef de kartelknop los, schuif de mesgeleider op de gewenste breedte (</w:t>
      </w:r>
      <w:r w:rsidR="00722530" w:rsidRPr="00722530">
        <w:rPr>
          <w:rFonts w:eastAsia="Times New Roman"/>
          <w:noProof/>
          <w:lang w:val="en-US"/>
        </w:rPr>
        <w:t>Fi</w:t>
      </w:r>
      <w:r w:rsidR="00722530">
        <w:rPr>
          <w:rFonts w:eastAsia="Times New Roman"/>
          <w:noProof/>
          <w:lang w:val="en-US"/>
        </w:rPr>
        <w:t>g</w:t>
      </w:r>
      <w:r w:rsidRPr="00722530">
        <w:rPr>
          <w:rFonts w:eastAsia="Times New Roman"/>
          <w:noProof/>
          <w:lang w:val="en-US"/>
        </w:rPr>
        <w:t>2), schroef de kartelknop terug om hem op zijn plaats te houden. Ga voorzichtig te werk.</w:t>
      </w:r>
    </w:p>
    <w:p w14:paraId="06FE9E89" w14:textId="3A1C8B2B" w:rsidR="00722530" w:rsidRDefault="00722530" w:rsidP="00667FBC">
      <w:pPr>
        <w:spacing w:after="0"/>
        <w:rPr>
          <w:rFonts w:eastAsia="Times New Roman"/>
          <w:noProof/>
          <w:lang w:val="en-US"/>
        </w:rPr>
      </w:pPr>
    </w:p>
    <w:p w14:paraId="3F2D230D" w14:textId="4E249246" w:rsidR="00722530" w:rsidRDefault="00530854" w:rsidP="00722530">
      <w:pPr>
        <w:spacing w:after="0"/>
        <w:rPr>
          <w:rFonts w:eastAsia="Times New Roman"/>
          <w:noProof/>
          <w:lang w:val="en-US"/>
        </w:rPr>
      </w:pPr>
      <w:r>
        <w:rPr>
          <w:noProof/>
          <w:lang w:eastAsia="fr-FR"/>
        </w:rPr>
        <mc:AlternateContent>
          <mc:Choice Requires="wps">
            <w:drawing>
              <wp:anchor distT="0" distB="0" distL="114300" distR="114300" simplePos="0" relativeHeight="251660288" behindDoc="0" locked="0" layoutInCell="1" allowOverlap="1" wp14:anchorId="43CCBF51" wp14:editId="08E9CB69">
                <wp:simplePos x="0" y="0"/>
                <wp:positionH relativeFrom="column">
                  <wp:posOffset>3469005</wp:posOffset>
                </wp:positionH>
                <wp:positionV relativeFrom="paragraph">
                  <wp:posOffset>193675</wp:posOffset>
                </wp:positionV>
                <wp:extent cx="742950" cy="93345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742950" cy="933450"/>
                        </a:xfrm>
                        <a:prstGeom prst="rect">
                          <a:avLst/>
                        </a:prstGeom>
                        <a:noFill/>
                        <a:ln w="6350">
                          <a:noFill/>
                        </a:ln>
                      </wps:spPr>
                      <wps:txbx>
                        <w:txbxContent>
                          <w:p w14:paraId="21C4963A" w14:textId="61E0FA80" w:rsidR="00530854" w:rsidRDefault="00530854">
                            <w:r>
                              <w:rPr>
                                <w:noProof/>
                                <w:lang w:eastAsia="fr-FR"/>
                              </w:rPr>
                              <w:drawing>
                                <wp:inline distT="0" distB="0" distL="0" distR="0" wp14:anchorId="0EF6ECA0" wp14:editId="7FD5C0B7">
                                  <wp:extent cx="553720" cy="54227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flipH="1">
                                            <a:off x="0" y="0"/>
                                            <a:ext cx="553720" cy="5422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CCBF51" id="_x0000_t202" coordsize="21600,21600" o:spt="202" path="m,l,21600r21600,l21600,xe">
                <v:stroke joinstyle="miter"/>
                <v:path gradientshapeok="t" o:connecttype="rect"/>
              </v:shapetype>
              <v:shape id="Zone de texte 2" o:spid="_x0000_s1026" type="#_x0000_t202" style="position:absolute;margin-left:273.15pt;margin-top:15.25pt;width:58.5pt;height:7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" filled="f" stroked="f" strokeweight=".5pt">
                <v:textbox>
                  <w:txbxContent>
                    <w:p w14:paraId="21C4963A" w14:textId="61E0FA80" w:rsidR="00530854" w:rsidRDefault="00530854">
                      <w:r>
                        <w:rPr>
                          <w:noProof/>
                        </w:rPr>
                        <w:drawing>
                          <wp:inline distT="0" distB="0" distL="0" distR="0" wp14:anchorId="0EF6ECA0" wp14:editId="7FD5C0B7">
                            <wp:extent cx="553720" cy="54227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H="1">
                                      <a:off x="0" y="0"/>
                                      <a:ext cx="553720" cy="542272"/>
                                    </a:xfrm>
                                    <a:prstGeom prst="rect">
                                      <a:avLst/>
                                    </a:prstGeom>
                                  </pic:spPr>
                                </pic:pic>
                              </a:graphicData>
                            </a:graphic>
                          </wp:inline>
                        </w:drawing>
                      </w:r>
                    </w:p>
                  </w:txbxContent>
                </v:textbox>
              </v:shape>
            </w:pict>
          </mc:Fallback>
        </mc:AlternateContent>
      </w:r>
      <w:r w:rsidR="00722530">
        <w:rPr>
          <w:rFonts w:eastAsia="Times New Roman"/>
          <w:noProof/>
          <w:lang w:val="en-US"/>
        </w:rPr>
        <w:t xml:space="preserve">ES/ </w:t>
      </w:r>
      <w:r w:rsidR="00722530" w:rsidRPr="00722530">
        <w:rPr>
          <w:rFonts w:eastAsia="Times New Roman"/>
          <w:noProof/>
          <w:lang w:val="en-US"/>
        </w:rPr>
        <w:t>Ajuste el grosor del corte destornillando / atornillando la perilla moleteada en el mango del cuchillo (Fig1).</w:t>
      </w:r>
      <w:r w:rsidR="00722530">
        <w:rPr>
          <w:rFonts w:eastAsia="Times New Roman"/>
          <w:noProof/>
          <w:lang w:val="en-US"/>
        </w:rPr>
        <w:t xml:space="preserve"> </w:t>
      </w:r>
      <w:r w:rsidR="00722530" w:rsidRPr="00722530">
        <w:rPr>
          <w:rFonts w:eastAsia="Times New Roman"/>
          <w:noProof/>
          <w:lang w:val="en-US"/>
        </w:rPr>
        <w:t>Desenrosque el pomo moleteado, deslice la guía de la hoja al ancho deseado (Fig. 2), vuelva a enroscar el pomo moleteado para mantenerlo en su sitio. Manejar con cuidado.</w:t>
      </w:r>
    </w:p>
    <w:p w14:paraId="08216913" w14:textId="04C8BB33" w:rsidR="00722530" w:rsidRDefault="00722530" w:rsidP="00722530">
      <w:pPr>
        <w:spacing w:after="0"/>
        <w:rPr>
          <w:rFonts w:eastAsia="Times New Roman"/>
          <w:noProof/>
          <w:lang w:val="en-US"/>
        </w:rPr>
      </w:pPr>
    </w:p>
    <w:p w14:paraId="502697F6" w14:textId="6846DB0A" w:rsidR="00722530" w:rsidRPr="00722530" w:rsidRDefault="00722530" w:rsidP="00722530">
      <w:pPr>
        <w:spacing w:after="0"/>
        <w:rPr>
          <w:rFonts w:eastAsia="Times New Roman"/>
          <w:noProof/>
          <w:lang w:val="en-US"/>
        </w:rPr>
      </w:pPr>
      <w:r>
        <w:rPr>
          <w:rFonts w:eastAsia="Times New Roman"/>
          <w:noProof/>
          <w:lang w:val="en-US"/>
        </w:rPr>
        <w:t xml:space="preserve">RU/ </w:t>
      </w:r>
      <w:r w:rsidRPr="00722530">
        <w:rPr>
          <w:rFonts w:eastAsia="Times New Roman"/>
          <w:noProof/>
          <w:lang w:val="en-US"/>
        </w:rPr>
        <w:t>Отрегулируйте толщину резки путем откручивания/ввинчивания насечки на рукоятке ножа (</w:t>
      </w:r>
      <w:r>
        <w:rPr>
          <w:rFonts w:eastAsia="Times New Roman"/>
          <w:noProof/>
          <w:lang w:val="en-US"/>
        </w:rPr>
        <w:t>Fig</w:t>
      </w:r>
      <w:r w:rsidRPr="00722530">
        <w:rPr>
          <w:rFonts w:eastAsia="Times New Roman"/>
          <w:noProof/>
          <w:lang w:val="en-US"/>
        </w:rPr>
        <w:t xml:space="preserve"> 1).</w:t>
      </w:r>
    </w:p>
    <w:p w14:paraId="23C236F8" w14:textId="0BDE362B" w:rsidR="00722530" w:rsidRDefault="00722530" w:rsidP="00722530">
      <w:pPr>
        <w:spacing w:after="0"/>
        <w:rPr>
          <w:rFonts w:eastAsia="Times New Roman"/>
          <w:noProof/>
          <w:lang w:val="en-US"/>
        </w:rPr>
      </w:pPr>
      <w:r w:rsidRPr="00722530">
        <w:rPr>
          <w:rFonts w:eastAsia="Times New Roman"/>
          <w:noProof/>
          <w:lang w:val="en-US"/>
        </w:rPr>
        <w:t>Отвинтите рукоятку с накаткой, сдвиньте направляющую лезвия на нужную ширину (</w:t>
      </w:r>
      <w:r>
        <w:rPr>
          <w:rFonts w:eastAsia="Times New Roman"/>
          <w:noProof/>
          <w:lang w:val="en-US"/>
        </w:rPr>
        <w:t>Fig</w:t>
      </w:r>
      <w:r w:rsidRPr="00722530">
        <w:rPr>
          <w:rFonts w:eastAsia="Times New Roman"/>
          <w:noProof/>
          <w:lang w:val="en-US"/>
        </w:rPr>
        <w:t>2), ввинтите рукоятку с накаткой обратно, чтобы удержать ее на месте. Обращайтесь осторожно.</w:t>
      </w:r>
    </w:p>
    <w:p w14:paraId="53095944" w14:textId="5ED88EE1" w:rsidR="00722530" w:rsidRDefault="00722530" w:rsidP="00722530">
      <w:pPr>
        <w:spacing w:after="0"/>
        <w:rPr>
          <w:rFonts w:eastAsia="Times New Roman"/>
          <w:noProof/>
          <w:lang w:val="en-US"/>
        </w:rPr>
      </w:pPr>
    </w:p>
    <w:p w14:paraId="2B831FE1" w14:textId="05C3F513" w:rsidR="00722530" w:rsidRPr="00722530" w:rsidRDefault="00722530" w:rsidP="00722530">
      <w:pPr>
        <w:spacing w:after="0"/>
        <w:rPr>
          <w:rFonts w:eastAsia="Times New Roman"/>
          <w:noProof/>
          <w:lang w:val="en-US"/>
        </w:rPr>
      </w:pPr>
      <w:r>
        <w:rPr>
          <w:rFonts w:eastAsia="Times New Roman"/>
          <w:noProof/>
          <w:lang w:val="en-US"/>
        </w:rPr>
        <w:t xml:space="preserve">IT/ </w:t>
      </w:r>
      <w:r w:rsidRPr="00722530">
        <w:rPr>
          <w:rFonts w:eastAsia="Times New Roman"/>
          <w:noProof/>
          <w:lang w:val="en-US"/>
        </w:rPr>
        <w:t>Regolare lo spessore di taglio svitando / avvitando la zigrinatura sul manico del coltello (Fig1).</w:t>
      </w:r>
    </w:p>
    <w:p w14:paraId="6035E714" w14:textId="53E9FD30" w:rsidR="00722530" w:rsidRDefault="00722530" w:rsidP="00722530">
      <w:pPr>
        <w:spacing w:after="0"/>
        <w:rPr>
          <w:rFonts w:eastAsia="Times New Roman"/>
          <w:noProof/>
          <w:lang w:val="en-US"/>
        </w:rPr>
      </w:pPr>
      <w:r w:rsidRPr="00722530">
        <w:rPr>
          <w:rFonts w:eastAsia="Times New Roman"/>
          <w:noProof/>
          <w:lang w:val="en-US"/>
        </w:rPr>
        <w:t>Svitare il pomello zigrinato, far scorrere il guidalama fino alla larghezza desiderata (Fig2), riavvitare il pomello zigrinato per tenerlo in posizione. Maneggiare con cura.</w:t>
      </w:r>
    </w:p>
    <w:p w14:paraId="170743A5" w14:textId="284203A9" w:rsidR="00722530" w:rsidRDefault="00722530" w:rsidP="00722530">
      <w:pPr>
        <w:spacing w:after="0"/>
        <w:rPr>
          <w:rFonts w:eastAsia="Times New Roman"/>
          <w:noProof/>
          <w:lang w:val="en-US"/>
        </w:rPr>
      </w:pPr>
    </w:p>
    <w:p w14:paraId="7481095E" w14:textId="7F9C3232" w:rsidR="00722530" w:rsidRDefault="00722530" w:rsidP="00722530">
      <w:pPr>
        <w:spacing w:after="0"/>
        <w:rPr>
          <w:rFonts w:eastAsia="Times New Roman"/>
          <w:noProof/>
          <w:lang w:val="en-US"/>
        </w:rPr>
      </w:pPr>
      <w:r>
        <w:rPr>
          <w:rFonts w:eastAsia="Times New Roman"/>
          <w:noProof/>
          <w:lang w:val="en-US"/>
        </w:rPr>
        <w:t xml:space="preserve">SK/ </w:t>
      </w:r>
      <w:r w:rsidRPr="00722530">
        <w:rPr>
          <w:rFonts w:eastAsia="Times New Roman"/>
          <w:noProof/>
          <w:lang w:val="en-US"/>
        </w:rPr>
        <w:t>Nastavte hrúbku rezu odskrutkovaním / opätovným zaskrutkovaním kolesa na rukoväti noža (</w:t>
      </w:r>
      <w:r>
        <w:rPr>
          <w:rFonts w:eastAsia="Times New Roman"/>
          <w:noProof/>
          <w:lang w:val="en-US"/>
        </w:rPr>
        <w:t>Fig</w:t>
      </w:r>
      <w:r w:rsidRPr="00722530">
        <w:rPr>
          <w:rFonts w:eastAsia="Times New Roman"/>
          <w:noProof/>
          <w:lang w:val="en-US"/>
        </w:rPr>
        <w:t>1) Odskrutkujte koleso, posuňte vodiacu lištu do požadovanej šírky (</w:t>
      </w:r>
      <w:r>
        <w:rPr>
          <w:rFonts w:eastAsia="Times New Roman"/>
          <w:noProof/>
          <w:lang w:val="en-US"/>
        </w:rPr>
        <w:t>Fig</w:t>
      </w:r>
      <w:r w:rsidRPr="00722530">
        <w:rPr>
          <w:rFonts w:eastAsia="Times New Roman"/>
          <w:noProof/>
          <w:lang w:val="en-US"/>
        </w:rPr>
        <w:t xml:space="preserve"> 2), koleso priskrutkujte späť, aby držalo na svojom mieste. Zaobchádzajte opatrne.</w:t>
      </w:r>
    </w:p>
    <w:p w14:paraId="1840A575" w14:textId="5ACD2F53" w:rsidR="00722530" w:rsidRDefault="00722530" w:rsidP="00722530">
      <w:pPr>
        <w:spacing w:after="0"/>
        <w:rPr>
          <w:rFonts w:eastAsia="Times New Roman"/>
          <w:noProof/>
          <w:lang w:val="en-US"/>
        </w:rPr>
      </w:pPr>
    </w:p>
    <w:p w14:paraId="45127A57" w14:textId="6C0C69CF" w:rsidR="00722530" w:rsidRDefault="00530854" w:rsidP="00722530">
      <w:pPr>
        <w:spacing w:after="0"/>
        <w:rPr>
          <w:rFonts w:eastAsia="Times New Roman"/>
          <w:noProof/>
          <w:lang w:val="en-US"/>
        </w:rPr>
      </w:pPr>
      <w:r w:rsidRPr="00530854">
        <w:rPr>
          <w:noProof/>
          <w:lang w:eastAsia="fr-FR"/>
        </w:rPr>
        <mc:AlternateContent>
          <mc:Choice Requires="wps">
            <w:drawing>
              <wp:anchor distT="45720" distB="45720" distL="114300" distR="114300" simplePos="0" relativeHeight="251659264" behindDoc="0" locked="0" layoutInCell="1" allowOverlap="1" wp14:anchorId="131A2554" wp14:editId="7E840600">
                <wp:simplePos x="0" y="0"/>
                <wp:positionH relativeFrom="margin">
                  <wp:posOffset>3755390</wp:posOffset>
                </wp:positionH>
                <wp:positionV relativeFrom="paragraph">
                  <wp:posOffset>979805</wp:posOffset>
                </wp:positionV>
                <wp:extent cx="2738755"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1404620"/>
                        </a:xfrm>
                        <a:prstGeom prst="rect">
                          <a:avLst/>
                        </a:prstGeom>
                        <a:noFill/>
                        <a:ln w="9525">
                          <a:noFill/>
                          <a:miter lim="800000"/>
                          <a:headEnd/>
                          <a:tailEnd/>
                        </a:ln>
                      </wps:spPr>
                      <wps:txbx>
                        <w:txbxContent>
                          <w:p w14:paraId="41E514A9" w14:textId="43A76309" w:rsidR="00530854" w:rsidRPr="0056098E" w:rsidRDefault="00530854" w:rsidP="00530854">
                            <w:pPr>
                              <w:rPr>
                                <w:rFonts w:ascii="HelveticaNeueLT Std" w:hAnsi="HelveticaNeueLT Std" w:cs="Calibri"/>
                                <w:sz w:val="14"/>
                                <w:szCs w:val="14"/>
                                <w:lang w:val="en-US"/>
                              </w:rPr>
                            </w:pPr>
                            <w:proofErr w:type="spellStart"/>
                            <w:r w:rsidRPr="0056098E">
                              <w:rPr>
                                <w:rFonts w:ascii="HelveticaNeueLT Std" w:hAnsi="HelveticaNeueLT Std"/>
                                <w:sz w:val="14"/>
                                <w:szCs w:val="14"/>
                                <w:lang w:val="en-US"/>
                              </w:rPr>
                              <w:t>Import</w:t>
                            </w:r>
                            <w:r w:rsidRPr="0056098E">
                              <w:rPr>
                                <w:rFonts w:ascii="HelveticaNeueLT Std" w:hAnsi="HelveticaNeueLT Std" w:cs="Calibri"/>
                                <w:sz w:val="14"/>
                                <w:szCs w:val="14"/>
                                <w:lang w:val="en-US"/>
                              </w:rPr>
                              <w:t>é</w:t>
                            </w:r>
                            <w:proofErr w:type="spellEnd"/>
                            <w:r w:rsidRPr="0056098E">
                              <w:rPr>
                                <w:rFonts w:ascii="HelveticaNeueLT Std" w:hAnsi="HelveticaNeueLT Std" w:cs="Calibri"/>
                                <w:sz w:val="14"/>
                                <w:szCs w:val="14"/>
                                <w:lang w:val="en-US"/>
                              </w:rPr>
                              <w:t xml:space="preserve"> par / Imported by / </w:t>
                            </w:r>
                            <w:proofErr w:type="spellStart"/>
                            <w:r w:rsidRPr="0056098E">
                              <w:rPr>
                                <w:rFonts w:ascii="HelveticaNeueLT Std" w:hAnsi="HelveticaNeueLT Std" w:cs="Calibri"/>
                                <w:sz w:val="14"/>
                                <w:szCs w:val="14"/>
                                <w:lang w:val="en-US"/>
                              </w:rPr>
                              <w:t>Importiert</w:t>
                            </w:r>
                            <w:proofErr w:type="spellEnd"/>
                            <w:r w:rsidRPr="0056098E">
                              <w:rPr>
                                <w:rFonts w:ascii="HelveticaNeueLT Std" w:hAnsi="HelveticaNeueLT Std" w:cs="Calibri"/>
                                <w:sz w:val="14"/>
                                <w:szCs w:val="14"/>
                                <w:lang w:val="en-US"/>
                              </w:rPr>
                              <w:t xml:space="preserve"> von / </w:t>
                            </w:r>
                            <w:proofErr w:type="spellStart"/>
                            <w:r w:rsidRPr="0056098E">
                              <w:rPr>
                                <w:rFonts w:ascii="HelveticaNeueLT Std" w:hAnsi="HelveticaNeueLT Std" w:cs="Calibri"/>
                                <w:sz w:val="14"/>
                                <w:szCs w:val="14"/>
                                <w:lang w:val="en-US"/>
                              </w:rPr>
                              <w:t>Ingevoerd</w:t>
                            </w:r>
                            <w:proofErr w:type="spellEnd"/>
                            <w:r w:rsidRPr="0056098E">
                              <w:rPr>
                                <w:rFonts w:ascii="HelveticaNeueLT Std" w:hAnsi="HelveticaNeueLT Std" w:cs="Calibri"/>
                                <w:sz w:val="14"/>
                                <w:szCs w:val="14"/>
                                <w:lang w:val="en-US"/>
                              </w:rPr>
                              <w:t xml:space="preserve"> door /</w:t>
                            </w:r>
                            <w:proofErr w:type="spellStart"/>
                            <w:r w:rsidRPr="0056098E">
                              <w:rPr>
                                <w:rFonts w:ascii="HelveticaNeueLT Std" w:hAnsi="HelveticaNeueLT Std" w:cs="Calibri"/>
                                <w:sz w:val="14"/>
                                <w:szCs w:val="14"/>
                                <w:lang w:val="en-US"/>
                              </w:rPr>
                              <w:t>Importato</w:t>
                            </w:r>
                            <w:proofErr w:type="spellEnd"/>
                            <w:r w:rsidRPr="0056098E">
                              <w:rPr>
                                <w:rFonts w:ascii="HelveticaNeueLT Std" w:hAnsi="HelveticaNeueLT Std" w:cs="Calibri"/>
                                <w:sz w:val="14"/>
                                <w:szCs w:val="14"/>
                                <w:lang w:val="en-US"/>
                              </w:rPr>
                              <w:t xml:space="preserve"> da / </w:t>
                            </w:r>
                            <w:proofErr w:type="spellStart"/>
                            <w:r w:rsidRPr="0056098E">
                              <w:rPr>
                                <w:rFonts w:ascii="HelveticaNeueLT Std" w:hAnsi="HelveticaNeueLT Std" w:cs="Calibri"/>
                                <w:sz w:val="14"/>
                                <w:szCs w:val="14"/>
                                <w:lang w:val="en-US"/>
                              </w:rPr>
                              <w:t>Importado</w:t>
                            </w:r>
                            <w:proofErr w:type="spellEnd"/>
                            <w:r w:rsidRPr="0056098E">
                              <w:rPr>
                                <w:rFonts w:ascii="HelveticaNeueLT Std" w:hAnsi="HelveticaNeueLT Std" w:cs="Calibri"/>
                                <w:sz w:val="14"/>
                                <w:szCs w:val="14"/>
                                <w:lang w:val="en-US"/>
                              </w:rPr>
                              <w:t xml:space="preserve"> </w:t>
                            </w:r>
                            <w:proofErr w:type="spellStart"/>
                            <w:r w:rsidRPr="0056098E">
                              <w:rPr>
                                <w:rFonts w:ascii="HelveticaNeueLT Std" w:hAnsi="HelveticaNeueLT Std" w:cs="Calibri"/>
                                <w:sz w:val="14"/>
                                <w:szCs w:val="14"/>
                                <w:lang w:val="en-US"/>
                              </w:rPr>
                              <w:t>por</w:t>
                            </w:r>
                            <w:proofErr w:type="spellEnd"/>
                            <w:r w:rsidRPr="0056098E">
                              <w:rPr>
                                <w:rFonts w:ascii="HelveticaNeueLT Std" w:hAnsi="HelveticaNeueLT Std" w:cs="Calibri"/>
                                <w:sz w:val="14"/>
                                <w:szCs w:val="14"/>
                                <w:lang w:val="en-US"/>
                              </w:rPr>
                              <w:t xml:space="preserve"> / </w:t>
                            </w:r>
                            <w:proofErr w:type="spellStart"/>
                            <w:r w:rsidRPr="0056098E">
                              <w:rPr>
                                <w:rFonts w:ascii="HelveticaNeueLT Std" w:hAnsi="HelveticaNeueLT Std" w:cs="Calibri"/>
                                <w:sz w:val="14"/>
                                <w:szCs w:val="14"/>
                                <w:lang w:val="en-US"/>
                              </w:rPr>
                              <w:t>Dovozce</w:t>
                            </w:r>
                            <w:proofErr w:type="spellEnd"/>
                            <w:r w:rsidRPr="0056098E">
                              <w:rPr>
                                <w:rFonts w:ascii="HelveticaNeueLT Std" w:hAnsi="HelveticaNeueLT Std" w:cs="Calibri"/>
                                <w:sz w:val="14"/>
                                <w:szCs w:val="14"/>
                                <w:lang w:val="en-US"/>
                              </w:rPr>
                              <w:t xml:space="preserve"> / </w:t>
                            </w:r>
                            <w:proofErr w:type="spellStart"/>
                            <w:r w:rsidRPr="0056098E">
                              <w:rPr>
                                <w:rFonts w:ascii="HelveticaNeueLT Std" w:hAnsi="HelveticaNeueLT Std" w:cs="Calibri"/>
                                <w:sz w:val="14"/>
                                <w:szCs w:val="14"/>
                                <w:lang w:val="en-US"/>
                              </w:rPr>
                              <w:t>Importálja</w:t>
                            </w:r>
                            <w:proofErr w:type="spellEnd"/>
                            <w:r w:rsidRPr="0056098E">
                              <w:rPr>
                                <w:rFonts w:ascii="HelveticaNeueLT Std" w:hAnsi="HelveticaNeueLT Std" w:cs="Calibri"/>
                                <w:sz w:val="14"/>
                                <w:szCs w:val="14"/>
                                <w:lang w:val="en-US"/>
                              </w:rPr>
                              <w:t xml:space="preserve"> / </w:t>
                            </w:r>
                            <w:proofErr w:type="spellStart"/>
                            <w:r w:rsidRPr="0056098E">
                              <w:rPr>
                                <w:rFonts w:ascii="HelveticaNeueLT Std" w:hAnsi="HelveticaNeueLT Std" w:cs="Calibri"/>
                                <w:sz w:val="14"/>
                                <w:szCs w:val="14"/>
                                <w:lang w:val="en-US"/>
                              </w:rPr>
                              <w:t>Importat</w:t>
                            </w:r>
                            <w:proofErr w:type="spellEnd"/>
                            <w:r w:rsidRPr="0056098E">
                              <w:rPr>
                                <w:rFonts w:ascii="HelveticaNeueLT Std" w:hAnsi="HelveticaNeueLT Std" w:cs="Calibri"/>
                                <w:sz w:val="14"/>
                                <w:szCs w:val="14"/>
                                <w:lang w:val="en-US"/>
                              </w:rPr>
                              <w:t xml:space="preserve"> de / </w:t>
                            </w:r>
                            <w:proofErr w:type="spellStart"/>
                            <w:r w:rsidRPr="0056098E">
                              <w:rPr>
                                <w:rFonts w:ascii="HelveticaNeueLT Std" w:hAnsi="HelveticaNeueLT Std" w:cs="Calibri"/>
                                <w:sz w:val="14"/>
                                <w:szCs w:val="14"/>
                                <w:lang w:val="en-US"/>
                              </w:rPr>
                              <w:t>Uvozil</w:t>
                            </w:r>
                            <w:proofErr w:type="spellEnd"/>
                            <w:r w:rsidRPr="0056098E">
                              <w:rPr>
                                <w:rFonts w:ascii="HelveticaNeueLT Std" w:hAnsi="HelveticaNeueLT Std" w:cs="Calibri"/>
                                <w:sz w:val="14"/>
                                <w:szCs w:val="14"/>
                                <w:lang w:val="en-US"/>
                              </w:rPr>
                              <w:t xml:space="preserve"> /</w:t>
                            </w:r>
                            <w:proofErr w:type="spellStart"/>
                            <w:r w:rsidRPr="0056098E">
                              <w:rPr>
                                <w:rFonts w:ascii="HelveticaNeueLT Std" w:hAnsi="HelveticaNeueLT Std" w:cs="Calibri"/>
                                <w:sz w:val="14"/>
                                <w:szCs w:val="14"/>
                                <w:lang w:val="en-US"/>
                              </w:rPr>
                              <w:t>Piegãdãtãjs</w:t>
                            </w:r>
                            <w:proofErr w:type="spellEnd"/>
                            <w:r w:rsidRPr="0056098E">
                              <w:rPr>
                                <w:rFonts w:ascii="HelveticaNeueLT Std" w:hAnsi="HelveticaNeueLT Std" w:cs="Calibri"/>
                                <w:sz w:val="14"/>
                                <w:szCs w:val="14"/>
                                <w:lang w:val="en-US"/>
                              </w:rPr>
                              <w:t xml:space="preserve"> / </w:t>
                            </w:r>
                            <w:proofErr w:type="spellStart"/>
                            <w:r w:rsidRPr="0056098E">
                              <w:rPr>
                                <w:rFonts w:ascii="HelveticaNeueLT Std" w:hAnsi="HelveticaNeueLT Std" w:cs="Calibri"/>
                                <w:sz w:val="14"/>
                                <w:szCs w:val="14"/>
                                <w:lang w:val="en-US"/>
                              </w:rPr>
                              <w:t>Maaletooja</w:t>
                            </w:r>
                            <w:proofErr w:type="spellEnd"/>
                            <w:r w:rsidRPr="0056098E">
                              <w:rPr>
                                <w:rFonts w:ascii="HelveticaNeueLT Std" w:hAnsi="HelveticaNeueLT Std" w:cs="Calibri"/>
                                <w:sz w:val="14"/>
                                <w:szCs w:val="14"/>
                                <w:lang w:val="en-US"/>
                              </w:rPr>
                              <w:t xml:space="preserve"> / </w:t>
                            </w:r>
                            <w:proofErr w:type="spellStart"/>
                            <w:r w:rsidRPr="0056098E">
                              <w:rPr>
                                <w:rFonts w:ascii="HelveticaNeueLT Std" w:hAnsi="HelveticaNeueLT Std" w:cs="Calibri"/>
                                <w:sz w:val="14"/>
                                <w:szCs w:val="14"/>
                                <w:lang w:val="en-US"/>
                              </w:rPr>
                              <w:t>Importerat</w:t>
                            </w:r>
                            <w:proofErr w:type="spellEnd"/>
                            <w:r w:rsidRPr="0056098E">
                              <w:rPr>
                                <w:rFonts w:ascii="HelveticaNeueLT Std" w:hAnsi="HelveticaNeueLT Std" w:cs="Calibri"/>
                                <w:sz w:val="14"/>
                                <w:szCs w:val="14"/>
                                <w:lang w:val="en-US"/>
                              </w:rPr>
                              <w:t xml:space="preserve"> </w:t>
                            </w:r>
                            <w:proofErr w:type="spellStart"/>
                            <w:r w:rsidRPr="0056098E">
                              <w:rPr>
                                <w:rFonts w:ascii="HelveticaNeueLT Std" w:hAnsi="HelveticaNeueLT Std" w:cs="Calibri"/>
                                <w:sz w:val="14"/>
                                <w:szCs w:val="14"/>
                                <w:lang w:val="en-US"/>
                              </w:rPr>
                              <w:t>av</w:t>
                            </w:r>
                            <w:proofErr w:type="spellEnd"/>
                            <w:r w:rsidRPr="0056098E">
                              <w:rPr>
                                <w:rFonts w:ascii="HelveticaNeueLT Std" w:hAnsi="HelveticaNeueLT Std" w:cs="Calibri"/>
                                <w:sz w:val="14"/>
                                <w:szCs w:val="14"/>
                                <w:lang w:val="en-US"/>
                              </w:rPr>
                              <w:t xml:space="preserve"> / </w:t>
                            </w:r>
                          </w:p>
                          <w:p w14:paraId="0C566F4A" w14:textId="77777777" w:rsidR="00530854" w:rsidRPr="0056098E" w:rsidRDefault="00530854" w:rsidP="00530854">
                            <w:pPr>
                              <w:rPr>
                                <w:rFonts w:ascii="HelveticaNeueLT Std" w:hAnsi="HelveticaNeueLT Std" w:cs="Calibri"/>
                                <w:sz w:val="14"/>
                                <w:szCs w:val="14"/>
                              </w:rPr>
                            </w:pPr>
                            <w:proofErr w:type="spellStart"/>
                            <w:r w:rsidRPr="0056098E">
                              <w:rPr>
                                <w:rFonts w:ascii="HelveticaNeueLT Std" w:hAnsi="HelveticaNeueLT Std" w:cs="Calibri"/>
                                <w:sz w:val="14"/>
                                <w:szCs w:val="14"/>
                              </w:rPr>
                              <w:t>Importeret</w:t>
                            </w:r>
                            <w:proofErr w:type="spellEnd"/>
                            <w:r w:rsidRPr="0056098E">
                              <w:rPr>
                                <w:rFonts w:ascii="HelveticaNeueLT Std" w:hAnsi="HelveticaNeueLT Std" w:cs="Calibri"/>
                                <w:sz w:val="14"/>
                                <w:szCs w:val="14"/>
                              </w:rPr>
                              <w:t xml:space="preserve"> </w:t>
                            </w:r>
                            <w:proofErr w:type="spellStart"/>
                            <w:r w:rsidRPr="0056098E">
                              <w:rPr>
                                <w:rFonts w:ascii="HelveticaNeueLT Std" w:hAnsi="HelveticaNeueLT Std" w:cs="Calibri"/>
                                <w:sz w:val="14"/>
                                <w:szCs w:val="14"/>
                              </w:rPr>
                              <w:t>af</w:t>
                            </w:r>
                            <w:proofErr w:type="spellEnd"/>
                            <w:r w:rsidRPr="0056098E">
                              <w:rPr>
                                <w:rFonts w:ascii="HelveticaNeueLT Std" w:hAnsi="HelveticaNeueLT Std" w:cs="Calibri"/>
                                <w:sz w:val="14"/>
                                <w:szCs w:val="14"/>
                              </w:rPr>
                              <w:t xml:space="preserve"> /</w:t>
                            </w:r>
                            <w:proofErr w:type="spellStart"/>
                            <w:r w:rsidRPr="0056098E">
                              <w:rPr>
                                <w:rFonts w:ascii="HelveticaNeueLT Std" w:hAnsi="HelveticaNeueLT Std" w:cs="Calibri"/>
                                <w:sz w:val="14"/>
                                <w:szCs w:val="14"/>
                              </w:rPr>
                              <w:t>Importert</w:t>
                            </w:r>
                            <w:proofErr w:type="spellEnd"/>
                            <w:r w:rsidRPr="0056098E">
                              <w:rPr>
                                <w:rFonts w:ascii="HelveticaNeueLT Std" w:hAnsi="HelveticaNeueLT Std" w:cs="Calibri"/>
                                <w:sz w:val="14"/>
                                <w:szCs w:val="14"/>
                              </w:rPr>
                              <w:t xml:space="preserve"> av / </w:t>
                            </w:r>
                            <w:proofErr w:type="spellStart"/>
                            <w:r w:rsidRPr="0056098E">
                              <w:rPr>
                                <w:rFonts w:ascii="HelveticaNeueLT Std" w:hAnsi="HelveticaNeueLT Std" w:cs="Calibri"/>
                                <w:sz w:val="14"/>
                                <w:szCs w:val="14"/>
                              </w:rPr>
                              <w:t>Importowane</w:t>
                            </w:r>
                            <w:proofErr w:type="spellEnd"/>
                            <w:r w:rsidRPr="0056098E">
                              <w:rPr>
                                <w:rFonts w:ascii="HelveticaNeueLT Std" w:hAnsi="HelveticaNeueLT Std" w:cs="Calibri"/>
                                <w:sz w:val="14"/>
                                <w:szCs w:val="14"/>
                              </w:rPr>
                              <w:t xml:space="preserve"> </w:t>
                            </w:r>
                            <w:proofErr w:type="spellStart"/>
                            <w:r w:rsidRPr="0056098E">
                              <w:rPr>
                                <w:rFonts w:ascii="HelveticaNeueLT Std" w:hAnsi="HelveticaNeueLT Std" w:cs="Calibri"/>
                                <w:sz w:val="14"/>
                                <w:szCs w:val="14"/>
                              </w:rPr>
                              <w:t>przez</w:t>
                            </w:r>
                            <w:proofErr w:type="spellEnd"/>
                            <w:r w:rsidRPr="0056098E">
                              <w:rPr>
                                <w:rFonts w:ascii="HelveticaNeueLT Std" w:hAnsi="HelveticaNeueLT Std" w:cs="Calibri"/>
                                <w:sz w:val="14"/>
                                <w:szCs w:val="14"/>
                              </w:rPr>
                              <w:t xml:space="preserve"> / </w:t>
                            </w:r>
                            <w:proofErr w:type="spellStart"/>
                            <w:r w:rsidRPr="0056098E">
                              <w:rPr>
                                <w:rFonts w:ascii="Calibri" w:hAnsi="Calibri" w:cs="Calibri"/>
                                <w:sz w:val="14"/>
                                <w:szCs w:val="14"/>
                                <w:lang w:val="en-US"/>
                              </w:rPr>
                              <w:t>Импорт</w:t>
                            </w:r>
                            <w:proofErr w:type="spellEnd"/>
                            <w:r w:rsidRPr="0056098E">
                              <w:rPr>
                                <w:rFonts w:ascii="HelveticaNeueLT Std" w:hAnsi="HelveticaNeueLT Std" w:cs="HelveticaNeueLT Std"/>
                                <w:sz w:val="14"/>
                                <w:szCs w:val="14"/>
                              </w:rPr>
                              <w:t> </w:t>
                            </w:r>
                            <w:r w:rsidRPr="0056098E">
                              <w:rPr>
                                <w:rFonts w:ascii="HelveticaNeueLT Std" w:hAnsi="HelveticaNeueLT Std" w:cs="Calibri"/>
                                <w:sz w:val="14"/>
                                <w:szCs w:val="14"/>
                              </w:rPr>
                              <w:t xml:space="preserve">: </w:t>
                            </w:r>
                          </w:p>
                          <w:p w14:paraId="6AF81FD4" w14:textId="77777777" w:rsidR="00530854" w:rsidRDefault="00530854" w:rsidP="00530854">
                            <w:r w:rsidRPr="0056098E">
                              <w:rPr>
                                <w:rFonts w:ascii="HelveticaNeueLT Std" w:hAnsi="HelveticaNeueLT Std"/>
                                <w:sz w:val="16"/>
                                <w:szCs w:val="16"/>
                              </w:rPr>
                              <w:t xml:space="preserve">CARLIER France – 39 allée Hélène Boucher – 59118 WAMBRECHIES </w:t>
                            </w:r>
                            <w:r>
                              <w:rPr>
                                <w:rFonts w:ascii="HelveticaNeueLT Std" w:hAnsi="HelveticaNeueLT Std"/>
                                <w:sz w:val="16"/>
                                <w:szCs w:val="16"/>
                              </w:rPr>
                              <w:t>France – MADE IN PRC</w:t>
                            </w:r>
                          </w:p>
                          <w:p w14:paraId="4F6293A4" w14:textId="0B367807" w:rsidR="00530854" w:rsidRDefault="0053085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1A2554" id="_x0000_s1027" type="#_x0000_t202" style="position:absolute;margin-left:295.7pt;margin-top:77.15pt;width:215.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" filled="f" stroked="f">
                <v:textbox style="mso-fit-shape-to-text:t">
                  <w:txbxContent>
                    <w:p w14:paraId="41E514A9" w14:textId="43A76309" w:rsidR="00530854" w:rsidRPr="0056098E" w:rsidRDefault="00530854" w:rsidP="00530854">
                      <w:pPr>
                        <w:rPr>
                          <w:rFonts w:ascii="HelveticaNeueLT Std" w:hAnsi="HelveticaNeueLT Std" w:cs="Calibri"/>
                          <w:sz w:val="14"/>
                          <w:szCs w:val="14"/>
                          <w:lang w:val="en-US"/>
                        </w:rPr>
                      </w:pPr>
                      <w:r w:rsidRPr="0056098E">
                        <w:rPr>
                          <w:rFonts w:ascii="HelveticaNeueLT Std" w:hAnsi="HelveticaNeueLT Std"/>
                          <w:sz w:val="14"/>
                          <w:szCs w:val="14"/>
                          <w:lang w:val="en-US"/>
                        </w:rPr>
                        <w:t>Import</w:t>
                      </w:r>
                      <w:r w:rsidRPr="0056098E">
                        <w:rPr>
                          <w:rFonts w:ascii="HelveticaNeueLT Std" w:hAnsi="HelveticaNeueLT Std" w:cs="Calibri"/>
                          <w:sz w:val="14"/>
                          <w:szCs w:val="14"/>
                          <w:lang w:val="en-US"/>
                        </w:rPr>
                        <w:t xml:space="preserve">é par / Imported by / Importiert von / Ingevoerd door /Importato da / Importado por / Dovozce / Importálja / Importat de / Uvozil /Piegãdãtãjs / Maaletooja / Importerat av / </w:t>
                      </w:r>
                    </w:p>
                    <w:p w14:paraId="0C566F4A" w14:textId="77777777" w:rsidR="00530854" w:rsidRPr="0056098E" w:rsidRDefault="00530854" w:rsidP="00530854">
                      <w:pPr>
                        <w:rPr>
                          <w:rFonts w:ascii="HelveticaNeueLT Std" w:hAnsi="HelveticaNeueLT Std" w:cs="Calibri"/>
                          <w:sz w:val="14"/>
                          <w:szCs w:val="14"/>
                        </w:rPr>
                      </w:pPr>
                      <w:r w:rsidRPr="0056098E">
                        <w:rPr>
                          <w:rFonts w:ascii="HelveticaNeueLT Std" w:hAnsi="HelveticaNeueLT Std" w:cs="Calibri"/>
                          <w:sz w:val="14"/>
                          <w:szCs w:val="14"/>
                        </w:rPr>
                        <w:t xml:space="preserve">Importeret af /Importert av / Importowane przez / </w:t>
                      </w:r>
                      <w:r w:rsidRPr="0056098E">
                        <w:rPr>
                          <w:rFonts w:ascii="Calibri" w:hAnsi="Calibri" w:cs="Calibri"/>
                          <w:sz w:val="14"/>
                          <w:szCs w:val="14"/>
                          <w:lang w:val="en-US"/>
                        </w:rPr>
                        <w:t>Импорт</w:t>
                      </w:r>
                      <w:r w:rsidRPr="0056098E">
                        <w:rPr>
                          <w:rFonts w:ascii="HelveticaNeueLT Std" w:hAnsi="HelveticaNeueLT Std" w:cs="HelveticaNeueLT Std"/>
                          <w:sz w:val="14"/>
                          <w:szCs w:val="14"/>
                        </w:rPr>
                        <w:t> </w:t>
                      </w:r>
                      <w:r w:rsidRPr="0056098E">
                        <w:rPr>
                          <w:rFonts w:ascii="HelveticaNeueLT Std" w:hAnsi="HelveticaNeueLT Std" w:cs="Calibri"/>
                          <w:sz w:val="14"/>
                          <w:szCs w:val="14"/>
                        </w:rPr>
                        <w:t xml:space="preserve">: </w:t>
                      </w:r>
                    </w:p>
                    <w:p w14:paraId="6AF81FD4" w14:textId="77777777" w:rsidR="00530854" w:rsidRDefault="00530854" w:rsidP="00530854">
                      <w:r w:rsidRPr="0056098E">
                        <w:rPr>
                          <w:rFonts w:ascii="HelveticaNeueLT Std" w:hAnsi="HelveticaNeueLT Std"/>
                          <w:sz w:val="16"/>
                          <w:szCs w:val="16"/>
                        </w:rPr>
                        <w:t xml:space="preserve">CARLIER France – 39 </w:t>
                      </w:r>
                      <w:proofErr w:type="gramStart"/>
                      <w:r w:rsidRPr="0056098E">
                        <w:rPr>
                          <w:rFonts w:ascii="HelveticaNeueLT Std" w:hAnsi="HelveticaNeueLT Std"/>
                          <w:sz w:val="16"/>
                          <w:szCs w:val="16"/>
                        </w:rPr>
                        <w:t>allée</w:t>
                      </w:r>
                      <w:proofErr w:type="gramEnd"/>
                      <w:r w:rsidRPr="0056098E">
                        <w:rPr>
                          <w:rFonts w:ascii="HelveticaNeueLT Std" w:hAnsi="HelveticaNeueLT Std"/>
                          <w:sz w:val="16"/>
                          <w:szCs w:val="16"/>
                        </w:rPr>
                        <w:t xml:space="preserve"> Hélène Boucher – 59118 WAMBRECHIES </w:t>
                      </w:r>
                      <w:r>
                        <w:rPr>
                          <w:rFonts w:ascii="HelveticaNeueLT Std" w:hAnsi="HelveticaNeueLT Std"/>
                          <w:sz w:val="16"/>
                          <w:szCs w:val="16"/>
                        </w:rPr>
                        <w:t>France – MADE IN PRC</w:t>
                      </w:r>
                    </w:p>
                    <w:p w14:paraId="4F6293A4" w14:textId="0B367807" w:rsidR="00530854" w:rsidRDefault="00530854"/>
                  </w:txbxContent>
                </v:textbox>
                <w10:wrap type="square" anchorx="margin"/>
              </v:shape>
            </w:pict>
          </mc:Fallback>
        </mc:AlternateContent>
      </w:r>
      <w:r w:rsidR="00722530">
        <w:rPr>
          <w:rFonts w:eastAsia="Times New Roman"/>
          <w:noProof/>
          <w:lang w:val="en-US"/>
        </w:rPr>
        <w:t xml:space="preserve">CZ/ </w:t>
      </w:r>
      <w:r w:rsidR="00722530" w:rsidRPr="00722530">
        <w:rPr>
          <w:rFonts w:eastAsia="Times New Roman"/>
          <w:noProof/>
          <w:lang w:val="en-US"/>
        </w:rPr>
        <w:t>Upravte tloušťku řezu odšroubováním / opětovným zašroubováním kola na rukojeti nože (</w:t>
      </w:r>
      <w:r w:rsidR="00722530">
        <w:rPr>
          <w:rFonts w:eastAsia="Times New Roman"/>
          <w:noProof/>
          <w:lang w:val="en-US"/>
        </w:rPr>
        <w:t>Fig</w:t>
      </w:r>
      <w:r w:rsidR="00722530" w:rsidRPr="00722530">
        <w:rPr>
          <w:rFonts w:eastAsia="Times New Roman"/>
          <w:noProof/>
          <w:lang w:val="en-US"/>
        </w:rPr>
        <w:t>1) Odšroubujte kolo, posuňte vodicí lištu na požadovanou šířku (</w:t>
      </w:r>
      <w:r w:rsidR="00722530">
        <w:rPr>
          <w:rFonts w:eastAsia="Times New Roman"/>
          <w:noProof/>
          <w:lang w:val="en-US"/>
        </w:rPr>
        <w:t>Fig</w:t>
      </w:r>
      <w:r w:rsidR="00722530" w:rsidRPr="00722530">
        <w:rPr>
          <w:rFonts w:eastAsia="Times New Roman"/>
          <w:noProof/>
          <w:lang w:val="en-US"/>
        </w:rPr>
        <w:t>2), zašroubujte kolo zpět, abyste drželi na místě. Zacházejte opatrně.</w:t>
      </w:r>
    </w:p>
    <w:p w14:paraId="19936EE5" w14:textId="77777777" w:rsidR="00722530" w:rsidRDefault="00722530" w:rsidP="00722530">
      <w:pPr>
        <w:spacing w:after="0"/>
        <w:rPr>
          <w:lang w:val="en-US"/>
        </w:rPr>
        <w:sectPr w:rsidR="00722530" w:rsidSect="00722530">
          <w:type w:val="continuous"/>
          <w:pgSz w:w="11906" w:h="16838"/>
          <w:pgMar w:top="284" w:right="566" w:bottom="568" w:left="567" w:header="708" w:footer="708" w:gutter="0"/>
          <w:cols w:num="2" w:space="708"/>
          <w:docGrid w:linePitch="360"/>
        </w:sectPr>
      </w:pPr>
    </w:p>
    <w:p w14:paraId="6057274B" w14:textId="29E72A88" w:rsidR="00722530" w:rsidRPr="00722530" w:rsidRDefault="00722530" w:rsidP="00722530">
      <w:pPr>
        <w:spacing w:after="0"/>
        <w:rPr>
          <w:lang w:val="en-US"/>
        </w:rPr>
      </w:pPr>
    </w:p>
    <w:p w14:paraId="2CA1F736" w14:textId="4981ABA9" w:rsidR="00667FBC" w:rsidRDefault="00667FBC" w:rsidP="004424B7">
      <w:pPr>
        <w:rPr>
          <w:rFonts w:ascii="HelveticaNeueLT Std" w:hAnsi="HelveticaNeueLT Std"/>
          <w:sz w:val="14"/>
          <w:szCs w:val="14"/>
          <w:lang w:val="en-US"/>
        </w:rPr>
      </w:pPr>
    </w:p>
    <w:sectPr w:rsidR="00667FBC" w:rsidSect="00722530">
      <w:type w:val="continuous"/>
      <w:pgSz w:w="11906" w:h="16838"/>
      <w:pgMar w:top="284"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12E"/>
    <w:rsid w:val="00132394"/>
    <w:rsid w:val="002D1332"/>
    <w:rsid w:val="004424B7"/>
    <w:rsid w:val="004A1B9B"/>
    <w:rsid w:val="004C224C"/>
    <w:rsid w:val="00530854"/>
    <w:rsid w:val="00667FBC"/>
    <w:rsid w:val="00674605"/>
    <w:rsid w:val="00722530"/>
    <w:rsid w:val="0081612E"/>
    <w:rsid w:val="00855F31"/>
    <w:rsid w:val="00896732"/>
    <w:rsid w:val="00956C11"/>
    <w:rsid w:val="00BF4246"/>
    <w:rsid w:val="00FC6B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A5FCD"/>
  <w15:chartTrackingRefBased/>
  <w15:docId w15:val="{B53A95DC-587E-48D7-A51E-802CD42AB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0.png"/><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385</Words>
  <Characters>2119</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Virginie.Gousse</dc:creator>
  <cp:keywords/>
  <dc:description/>
  <cp:lastModifiedBy>Virginie.Gousse</cp:lastModifiedBy>
  <cp:revision>11</cp:revision>
  <dcterms:created xsi:type="dcterms:W3CDTF">2020-02-07T08:49:00Z</dcterms:created>
  <dcterms:modified xsi:type="dcterms:W3CDTF">2020-03-26T10:21:00Z</dcterms:modified>
</cp:coreProperties>
</file>